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EB" w:rsidRDefault="00A85EEB"/>
    <w:p w:rsidR="00670F0A" w:rsidRDefault="00E444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s-AR"/>
        </w:rPr>
        <w:drawing>
          <wp:inline distT="0" distB="0" distL="0" distR="0">
            <wp:extent cx="1690370" cy="797560"/>
            <wp:effectExtent l="0" t="0" r="508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161" w:rsidRDefault="00257161" w:rsidP="00257161">
      <w:pPr>
        <w:rPr>
          <w:b/>
          <w:sz w:val="28"/>
          <w:szCs w:val="28"/>
        </w:rPr>
      </w:pPr>
      <w:r w:rsidRPr="002C33A2">
        <w:rPr>
          <w:b/>
          <w:sz w:val="28"/>
          <w:szCs w:val="28"/>
        </w:rPr>
        <w:t>Prepagas y/</w:t>
      </w:r>
      <w:proofErr w:type="spellStart"/>
      <w:r w:rsidRPr="002C33A2">
        <w:rPr>
          <w:b/>
          <w:sz w:val="28"/>
          <w:szCs w:val="28"/>
        </w:rPr>
        <w:t>o</w:t>
      </w:r>
      <w:proofErr w:type="spellEnd"/>
      <w:r w:rsidRPr="002C33A2">
        <w:rPr>
          <w:b/>
          <w:sz w:val="28"/>
          <w:szCs w:val="28"/>
        </w:rPr>
        <w:t xml:space="preserve"> Obras Sociales que Cierran Lote y Presentación por </w:t>
      </w:r>
      <w:proofErr w:type="spellStart"/>
      <w:r w:rsidRPr="002C33A2">
        <w:rPr>
          <w:b/>
          <w:sz w:val="28"/>
          <w:szCs w:val="28"/>
        </w:rPr>
        <w:t>Imed</w:t>
      </w:r>
      <w:proofErr w:type="spellEnd"/>
    </w:p>
    <w:p w:rsidR="00790CBF" w:rsidRDefault="00790CBF" w:rsidP="00790CBF">
      <w:pPr>
        <w:jc w:val="both"/>
      </w:pPr>
      <w:r>
        <w:t xml:space="preserve">La única vía para informar las recetas físicas que se enviarán a </w:t>
      </w:r>
      <w:proofErr w:type="spellStart"/>
      <w:r>
        <w:t>Farmalink</w:t>
      </w:r>
      <w:proofErr w:type="spellEnd"/>
      <w:r>
        <w:t xml:space="preserve"> será el cierre de presentación On-Line a través de la página de IMED. Este cierre incluirá las recetas validadas y las recetas informadas en la Declaración de la Dispensa Manual.</w:t>
      </w:r>
    </w:p>
    <w:p w:rsidR="00257161" w:rsidRDefault="00257161" w:rsidP="00B34B7A">
      <w:pPr>
        <w:spacing w:line="240" w:lineRule="auto"/>
      </w:pPr>
      <w:r>
        <w:t>GALENO UNIFICADO</w:t>
      </w:r>
    </w:p>
    <w:p w:rsidR="00BE3834" w:rsidRDefault="00BE3834" w:rsidP="00B34B7A">
      <w:pPr>
        <w:spacing w:line="240" w:lineRule="auto"/>
      </w:pPr>
      <w:r>
        <w:t>GRUPO SAN NICOLAS</w:t>
      </w:r>
    </w:p>
    <w:p w:rsidR="00257161" w:rsidRDefault="00257161" w:rsidP="00B34B7A">
      <w:pPr>
        <w:spacing w:line="240" w:lineRule="auto"/>
      </w:pPr>
      <w:r>
        <w:t>LUIS PASTEUR</w:t>
      </w:r>
    </w:p>
    <w:p w:rsidR="00BE3834" w:rsidRDefault="00BE3834" w:rsidP="00B34B7A">
      <w:pPr>
        <w:spacing w:line="240" w:lineRule="auto"/>
      </w:pPr>
      <w:r w:rsidRPr="00D85E56">
        <w:t>MEDICUS</w:t>
      </w:r>
    </w:p>
    <w:p w:rsidR="00BB03C1" w:rsidRPr="00D85E56" w:rsidRDefault="00124908" w:rsidP="00B34B7A">
      <w:pPr>
        <w:spacing w:line="240" w:lineRule="auto"/>
      </w:pPr>
      <w:r>
        <w:t>MEDIFE</w:t>
      </w:r>
    </w:p>
    <w:p w:rsidR="00BE3834" w:rsidRPr="00124908" w:rsidRDefault="00BE3834" w:rsidP="00B34B7A">
      <w:pPr>
        <w:spacing w:line="240" w:lineRule="auto"/>
      </w:pPr>
      <w:r w:rsidRPr="00124908">
        <w:t>MEDIFE INSULINAS</w:t>
      </w:r>
    </w:p>
    <w:p w:rsidR="00257161" w:rsidRPr="00124908" w:rsidRDefault="00257161" w:rsidP="00B34B7A">
      <w:pPr>
        <w:spacing w:line="240" w:lineRule="auto"/>
      </w:pPr>
      <w:r w:rsidRPr="00124908">
        <w:t>OS PODER JUDICIAL DE LA NACION</w:t>
      </w:r>
      <w:bookmarkStart w:id="0" w:name="_GoBack"/>
      <w:bookmarkEnd w:id="0"/>
    </w:p>
    <w:p w:rsidR="00257161" w:rsidRDefault="00257161" w:rsidP="00B34B7A">
      <w:pPr>
        <w:spacing w:line="240" w:lineRule="auto"/>
        <w:rPr>
          <w:lang w:val="en-US"/>
        </w:rPr>
      </w:pPr>
      <w:r w:rsidRPr="00205959">
        <w:rPr>
          <w:lang w:val="en-US"/>
        </w:rPr>
        <w:t>OMINT</w:t>
      </w:r>
    </w:p>
    <w:p w:rsidR="00BE3834" w:rsidRPr="00C8523B" w:rsidRDefault="00BE3834" w:rsidP="00B34B7A">
      <w:pPr>
        <w:spacing w:line="240" w:lineRule="auto"/>
        <w:rPr>
          <w:b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75284">
        <w:rPr>
          <w:lang w:val="en-US"/>
        </w:rPr>
        <w:t>OPDEA</w:t>
      </w:r>
    </w:p>
    <w:p w:rsidR="00BE3834" w:rsidRPr="005412D7" w:rsidRDefault="00BE3834" w:rsidP="00B34B7A">
      <w:pPr>
        <w:spacing w:line="240" w:lineRule="auto"/>
        <w:rPr>
          <w:lang w:val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75284">
        <w:rPr>
          <w:lang w:val="en-US"/>
        </w:rPr>
        <w:t>SCIS</w:t>
      </w:r>
    </w:p>
    <w:p w:rsidR="00257161" w:rsidRDefault="00257161" w:rsidP="00B34B7A">
      <w:pPr>
        <w:spacing w:line="240" w:lineRule="auto"/>
        <w:rPr>
          <w:lang w:val="en-US"/>
        </w:rPr>
      </w:pPr>
      <w:r w:rsidRPr="00205959">
        <w:rPr>
          <w:lang w:val="en-US"/>
        </w:rPr>
        <w:t>SWISS MEDICAL GROUP</w:t>
      </w:r>
    </w:p>
    <w:p w:rsidR="00205959" w:rsidRPr="00C8523B" w:rsidRDefault="00205959" w:rsidP="00B34B7A">
      <w:pPr>
        <w:spacing w:line="240" w:lineRule="auto"/>
        <w:rPr>
          <w:lang w:val="en-US"/>
        </w:rPr>
      </w:pPr>
      <w:r w:rsidRPr="00C8523B">
        <w:rPr>
          <w:lang w:val="en-US"/>
        </w:rPr>
        <w:t>SWISS MEDICAL GROUP APSOT</w:t>
      </w:r>
    </w:p>
    <w:p w:rsidR="00205959" w:rsidRPr="000C1DE3" w:rsidRDefault="00010D8F" w:rsidP="00B34B7A">
      <w:pPr>
        <w:spacing w:line="240" w:lineRule="auto"/>
        <w:rPr>
          <w:lang w:val="en-U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-80675</wp:posOffset>
                </wp:positionH>
                <wp:positionV relativeFrom="paragraph">
                  <wp:posOffset>190441</wp:posOffset>
                </wp:positionV>
                <wp:extent cx="765545" cy="382772"/>
                <wp:effectExtent l="0" t="0" r="15875" b="1778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5" cy="38277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-6.35pt;margin-top:15pt;width:60.3pt;height:30.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" fillcolor="#ffc000" strokecolor="#243f60 [1604]" strokeweight="2pt"/>
            </w:pict>
          </mc:Fallback>
        </mc:AlternateContent>
      </w:r>
      <w:r w:rsidR="00205959" w:rsidRPr="000C1DE3">
        <w:rPr>
          <w:lang w:val="en-US"/>
        </w:rPr>
        <w:t>SWISS MEDICAL ART</w:t>
      </w:r>
    </w:p>
    <w:p w:rsidR="00460AC3" w:rsidRPr="00067B91" w:rsidRDefault="00460AC3" w:rsidP="00B34B7A">
      <w:pPr>
        <w:spacing w:line="240" w:lineRule="auto"/>
      </w:pPr>
      <w:r w:rsidRPr="00067B91">
        <w:t>OSSACRA</w:t>
      </w:r>
    </w:p>
    <w:p w:rsidR="000169E7" w:rsidRPr="00067B91" w:rsidRDefault="000169E7" w:rsidP="00E946C7"/>
    <w:p w:rsidR="00E946C7" w:rsidRPr="002C33A2" w:rsidRDefault="00E946C7" w:rsidP="00E946C7">
      <w:pPr>
        <w:rPr>
          <w:b/>
          <w:sz w:val="28"/>
          <w:szCs w:val="28"/>
        </w:rPr>
      </w:pPr>
      <w:r w:rsidRPr="002C33A2">
        <w:rPr>
          <w:b/>
          <w:sz w:val="28"/>
          <w:szCs w:val="28"/>
        </w:rPr>
        <w:t>Proceso de Cierre de Lote y Presentación:</w:t>
      </w:r>
    </w:p>
    <w:p w:rsidR="00E946C7" w:rsidRDefault="00E946C7" w:rsidP="002C33A2">
      <w:pPr>
        <w:jc w:val="both"/>
      </w:pPr>
      <w:r>
        <w:t xml:space="preserve">1° Paso Todas las </w:t>
      </w:r>
      <w:r w:rsidR="004D2152">
        <w:t>recetas autorizadas a través de nuestro</w:t>
      </w:r>
      <w:r>
        <w:t xml:space="preserve"> validador Online</w:t>
      </w:r>
      <w:r w:rsidR="004D2152">
        <w:t xml:space="preserve"> </w:t>
      </w:r>
      <w:r w:rsidR="00915913">
        <w:t>(</w:t>
      </w:r>
      <w:proofErr w:type="spellStart"/>
      <w:r w:rsidR="00915913">
        <w:t>ObServer</w:t>
      </w:r>
      <w:proofErr w:type="spellEnd"/>
      <w:r w:rsidR="00915913">
        <w:t xml:space="preserve"> Gestión</w:t>
      </w:r>
      <w:r w:rsidR="004D2152">
        <w:t>)</w:t>
      </w:r>
      <w:r>
        <w:t xml:space="preserve"> se deben  consultar</w:t>
      </w:r>
      <w:r w:rsidR="004D2152">
        <w:t xml:space="preserve"> en IMED</w:t>
      </w:r>
      <w:r>
        <w:t xml:space="preserve"> por fecha Desde/Hasta, debiendo conciliarse contra los documentos físicos.</w:t>
      </w:r>
    </w:p>
    <w:p w:rsidR="00E946C7" w:rsidRDefault="00E946C7" w:rsidP="002C33A2">
      <w:pPr>
        <w:jc w:val="both"/>
      </w:pPr>
      <w:r>
        <w:lastRenderedPageBreak/>
        <w:t xml:space="preserve"> 2° Paso Conciliadas las recetas pendientes validadas Online, se puede proceder a la generación de Lotes, los cuales dan como resultado la generación de una Carátula de Lote Online con sus totales pertinentes. Es posible generar tantos lotes como sean necesarios. </w:t>
      </w:r>
    </w:p>
    <w:p w:rsidR="00D85E56" w:rsidRDefault="00E946C7" w:rsidP="002C33A2">
      <w:pPr>
        <w:jc w:val="both"/>
      </w:pPr>
      <w:r>
        <w:t>3° Paso (Declaración de Dispensa – Recetas Manuales) Antes de generar la Presentación, deberá realizar la Declaración de Dispensa (registro</w:t>
      </w:r>
      <w:r w:rsidR="00963F21">
        <w:t xml:space="preserve"> electrónico</w:t>
      </w:r>
      <w:r>
        <w:t xml:space="preserve"> de todas las recetas con autorizaciones especiales o que no incluyan </w:t>
      </w:r>
      <w:r w:rsidR="00C338E0">
        <w:t xml:space="preserve">un código de </w:t>
      </w:r>
      <w:proofErr w:type="spellStart"/>
      <w:r w:rsidR="00C338E0">
        <w:t>imed</w:t>
      </w:r>
      <w:proofErr w:type="spellEnd"/>
      <w:r w:rsidR="00C338E0">
        <w:t xml:space="preserve"> (validador externo)</w:t>
      </w:r>
      <w:r w:rsidR="00C34974">
        <w:t xml:space="preserve">. Esto permitirá </w:t>
      </w:r>
      <w:r w:rsidR="00963F21">
        <w:t xml:space="preserve"> asegurar la inclusión de las recetas manuales al proceso Online de Present</w:t>
      </w:r>
      <w:r w:rsidR="00C34974">
        <w:t xml:space="preserve">ación, </w:t>
      </w:r>
      <w:r>
        <w:t xml:space="preserve">generar los respectivos Lotes y la correspondiente impresión de Carátula de Lote Manual. </w:t>
      </w:r>
    </w:p>
    <w:p w:rsidR="00D85E56" w:rsidRDefault="00D85E56" w:rsidP="002C33A2">
      <w:pPr>
        <w:jc w:val="both"/>
      </w:pPr>
      <w:r>
        <w:t xml:space="preserve">4° Paso Luego de generar todos los Lotes, ya sean </w:t>
      </w:r>
      <w:proofErr w:type="spellStart"/>
      <w:r>
        <w:t>On</w:t>
      </w:r>
      <w:proofErr w:type="spellEnd"/>
      <w:r>
        <w:t xml:space="preserve"> Line o Manuales, se debe proceder a Generar Presentación</w:t>
      </w:r>
      <w:r w:rsidR="00C34974">
        <w:t xml:space="preserve">, generando  una </w:t>
      </w:r>
      <w:r>
        <w:t xml:space="preserve"> Carátula de Presentación</w:t>
      </w:r>
      <w:r w:rsidR="00C34974">
        <w:t xml:space="preserve"> </w:t>
      </w:r>
      <w:r>
        <w:t xml:space="preserve"> que  resume la información de los procesos realizados previamente. </w:t>
      </w:r>
    </w:p>
    <w:p w:rsidR="00E946C7" w:rsidRDefault="00E946C7" w:rsidP="002C33A2">
      <w:pPr>
        <w:jc w:val="both"/>
      </w:pPr>
      <w:r>
        <w:t>Los códigos de barras impresos en las Carátulas de Lote y Presentación deben estar perfectamente legibles, ya que de la lectura de los mismos se obtienen los dato</w:t>
      </w:r>
      <w:r w:rsidR="00FE5050">
        <w:t>s necesarios</w:t>
      </w:r>
      <w:r>
        <w:t xml:space="preserve"> para la facturación y su posterior envío.</w:t>
      </w:r>
    </w:p>
    <w:p w:rsidR="00E946C7" w:rsidRDefault="00E946C7" w:rsidP="002C33A2">
      <w:pPr>
        <w:jc w:val="both"/>
      </w:pPr>
    </w:p>
    <w:p w:rsidR="00E946C7" w:rsidRDefault="00E946C7" w:rsidP="002C33A2">
      <w:pPr>
        <w:jc w:val="both"/>
      </w:pPr>
    </w:p>
    <w:p w:rsidR="00E946C7" w:rsidRDefault="00E946C7" w:rsidP="002C33A2">
      <w:pPr>
        <w:jc w:val="both"/>
      </w:pPr>
    </w:p>
    <w:p w:rsidR="00E946C7" w:rsidRDefault="00E946C7" w:rsidP="002C33A2">
      <w:pPr>
        <w:jc w:val="both"/>
      </w:pPr>
    </w:p>
    <w:p w:rsidR="00E946C7" w:rsidRDefault="00E946C7" w:rsidP="002C33A2">
      <w:pPr>
        <w:jc w:val="both"/>
      </w:pPr>
    </w:p>
    <w:p w:rsidR="00E946C7" w:rsidRDefault="00E946C7" w:rsidP="002C33A2">
      <w:pPr>
        <w:jc w:val="both"/>
      </w:pPr>
    </w:p>
    <w:p w:rsidR="00E946C7" w:rsidRDefault="00E946C7" w:rsidP="002C33A2">
      <w:pPr>
        <w:jc w:val="both"/>
      </w:pPr>
    </w:p>
    <w:p w:rsidR="00E946C7" w:rsidRDefault="00E946C7" w:rsidP="002C33A2">
      <w:pPr>
        <w:jc w:val="both"/>
      </w:pPr>
    </w:p>
    <w:sectPr w:rsidR="00E946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00"/>
    <w:rsid w:val="00005523"/>
    <w:rsid w:val="00010D8F"/>
    <w:rsid w:val="00012E54"/>
    <w:rsid w:val="0001349D"/>
    <w:rsid w:val="000166E7"/>
    <w:rsid w:val="000169E7"/>
    <w:rsid w:val="00023BA4"/>
    <w:rsid w:val="000310A8"/>
    <w:rsid w:val="00036FD2"/>
    <w:rsid w:val="00060C8D"/>
    <w:rsid w:val="00067B91"/>
    <w:rsid w:val="0007086A"/>
    <w:rsid w:val="00071A71"/>
    <w:rsid w:val="00075333"/>
    <w:rsid w:val="00077F1D"/>
    <w:rsid w:val="000801FA"/>
    <w:rsid w:val="00086CC1"/>
    <w:rsid w:val="00095C01"/>
    <w:rsid w:val="000A32C5"/>
    <w:rsid w:val="000A5A46"/>
    <w:rsid w:val="000A68F5"/>
    <w:rsid w:val="000B0E8B"/>
    <w:rsid w:val="000B2D2B"/>
    <w:rsid w:val="000C02F9"/>
    <w:rsid w:val="000C0895"/>
    <w:rsid w:val="000C1DE3"/>
    <w:rsid w:val="000C2E6F"/>
    <w:rsid w:val="000C316F"/>
    <w:rsid w:val="000F5647"/>
    <w:rsid w:val="000F7CFC"/>
    <w:rsid w:val="001004BD"/>
    <w:rsid w:val="0010532A"/>
    <w:rsid w:val="00110106"/>
    <w:rsid w:val="00110A9E"/>
    <w:rsid w:val="00112405"/>
    <w:rsid w:val="00117C10"/>
    <w:rsid w:val="00124908"/>
    <w:rsid w:val="00132E6D"/>
    <w:rsid w:val="00144D78"/>
    <w:rsid w:val="00161AAB"/>
    <w:rsid w:val="00161DAD"/>
    <w:rsid w:val="0016438F"/>
    <w:rsid w:val="00166EAD"/>
    <w:rsid w:val="0017713D"/>
    <w:rsid w:val="00180E5F"/>
    <w:rsid w:val="0018167C"/>
    <w:rsid w:val="00183228"/>
    <w:rsid w:val="0018340E"/>
    <w:rsid w:val="00184424"/>
    <w:rsid w:val="001858CA"/>
    <w:rsid w:val="00185CDC"/>
    <w:rsid w:val="001862A6"/>
    <w:rsid w:val="00190C19"/>
    <w:rsid w:val="001910A1"/>
    <w:rsid w:val="00193906"/>
    <w:rsid w:val="00194500"/>
    <w:rsid w:val="001972DF"/>
    <w:rsid w:val="001A04E6"/>
    <w:rsid w:val="001A5C73"/>
    <w:rsid w:val="001B28CD"/>
    <w:rsid w:val="001B6A77"/>
    <w:rsid w:val="001B784D"/>
    <w:rsid w:val="001C031A"/>
    <w:rsid w:val="001C16C0"/>
    <w:rsid w:val="001C73DD"/>
    <w:rsid w:val="001D5DD2"/>
    <w:rsid w:val="001F3EDC"/>
    <w:rsid w:val="001F478A"/>
    <w:rsid w:val="002022C8"/>
    <w:rsid w:val="0020341B"/>
    <w:rsid w:val="00205959"/>
    <w:rsid w:val="002068B5"/>
    <w:rsid w:val="00206A10"/>
    <w:rsid w:val="0021131D"/>
    <w:rsid w:val="00214C8B"/>
    <w:rsid w:val="00220E78"/>
    <w:rsid w:val="00233F38"/>
    <w:rsid w:val="002354ED"/>
    <w:rsid w:val="00251100"/>
    <w:rsid w:val="00253729"/>
    <w:rsid w:val="00254618"/>
    <w:rsid w:val="00254FCD"/>
    <w:rsid w:val="00257161"/>
    <w:rsid w:val="00272683"/>
    <w:rsid w:val="00274AC0"/>
    <w:rsid w:val="0028684B"/>
    <w:rsid w:val="00297F47"/>
    <w:rsid w:val="002A0D37"/>
    <w:rsid w:val="002A31D7"/>
    <w:rsid w:val="002A5D58"/>
    <w:rsid w:val="002A60D3"/>
    <w:rsid w:val="002B4BAF"/>
    <w:rsid w:val="002C13CA"/>
    <w:rsid w:val="002C33A2"/>
    <w:rsid w:val="002C5C0A"/>
    <w:rsid w:val="002D2D48"/>
    <w:rsid w:val="002D4EFC"/>
    <w:rsid w:val="002F6CBC"/>
    <w:rsid w:val="00311E4A"/>
    <w:rsid w:val="0031708E"/>
    <w:rsid w:val="00326D5B"/>
    <w:rsid w:val="003368B4"/>
    <w:rsid w:val="00353028"/>
    <w:rsid w:val="00357B20"/>
    <w:rsid w:val="003641F3"/>
    <w:rsid w:val="00371C50"/>
    <w:rsid w:val="003749DE"/>
    <w:rsid w:val="00374BF2"/>
    <w:rsid w:val="00375016"/>
    <w:rsid w:val="003760F7"/>
    <w:rsid w:val="00377C1B"/>
    <w:rsid w:val="00383E92"/>
    <w:rsid w:val="003D40D7"/>
    <w:rsid w:val="003D46EA"/>
    <w:rsid w:val="003D574C"/>
    <w:rsid w:val="003E494E"/>
    <w:rsid w:val="003E5123"/>
    <w:rsid w:val="003E7A8E"/>
    <w:rsid w:val="003F5D91"/>
    <w:rsid w:val="00407A55"/>
    <w:rsid w:val="00427702"/>
    <w:rsid w:val="004353A1"/>
    <w:rsid w:val="00440FF9"/>
    <w:rsid w:val="004437EC"/>
    <w:rsid w:val="0044517A"/>
    <w:rsid w:val="0045395A"/>
    <w:rsid w:val="004549B0"/>
    <w:rsid w:val="00460AC3"/>
    <w:rsid w:val="004661B6"/>
    <w:rsid w:val="004829C1"/>
    <w:rsid w:val="00496573"/>
    <w:rsid w:val="004B29C9"/>
    <w:rsid w:val="004B5DF3"/>
    <w:rsid w:val="004B64DE"/>
    <w:rsid w:val="004C1F23"/>
    <w:rsid w:val="004C36B8"/>
    <w:rsid w:val="004C437A"/>
    <w:rsid w:val="004D2152"/>
    <w:rsid w:val="004E0C3A"/>
    <w:rsid w:val="004F5E61"/>
    <w:rsid w:val="004F7EEA"/>
    <w:rsid w:val="00510CE6"/>
    <w:rsid w:val="00512ED5"/>
    <w:rsid w:val="00514E79"/>
    <w:rsid w:val="005216B0"/>
    <w:rsid w:val="00523760"/>
    <w:rsid w:val="00533E0E"/>
    <w:rsid w:val="005412D7"/>
    <w:rsid w:val="00551A87"/>
    <w:rsid w:val="00567256"/>
    <w:rsid w:val="005701CF"/>
    <w:rsid w:val="0057024D"/>
    <w:rsid w:val="00575284"/>
    <w:rsid w:val="0059075F"/>
    <w:rsid w:val="005919C2"/>
    <w:rsid w:val="005A2817"/>
    <w:rsid w:val="005A2C4E"/>
    <w:rsid w:val="005B0436"/>
    <w:rsid w:val="005B7B33"/>
    <w:rsid w:val="005B7F97"/>
    <w:rsid w:val="005C1C95"/>
    <w:rsid w:val="005C2B42"/>
    <w:rsid w:val="005C63BE"/>
    <w:rsid w:val="005E679E"/>
    <w:rsid w:val="005F081A"/>
    <w:rsid w:val="005F2BD3"/>
    <w:rsid w:val="0060264F"/>
    <w:rsid w:val="006116F8"/>
    <w:rsid w:val="0062044C"/>
    <w:rsid w:val="00633836"/>
    <w:rsid w:val="006347F1"/>
    <w:rsid w:val="006421F2"/>
    <w:rsid w:val="00642FDA"/>
    <w:rsid w:val="00644D97"/>
    <w:rsid w:val="006463A7"/>
    <w:rsid w:val="00647BDB"/>
    <w:rsid w:val="00654197"/>
    <w:rsid w:val="006555E4"/>
    <w:rsid w:val="006648E1"/>
    <w:rsid w:val="00670F0A"/>
    <w:rsid w:val="00675887"/>
    <w:rsid w:val="006764C2"/>
    <w:rsid w:val="00680795"/>
    <w:rsid w:val="00681D90"/>
    <w:rsid w:val="00681F1B"/>
    <w:rsid w:val="00690DF0"/>
    <w:rsid w:val="00697776"/>
    <w:rsid w:val="006A4E21"/>
    <w:rsid w:val="006A5454"/>
    <w:rsid w:val="006A7486"/>
    <w:rsid w:val="006E1980"/>
    <w:rsid w:val="006E48C8"/>
    <w:rsid w:val="006F1FC1"/>
    <w:rsid w:val="006F59CD"/>
    <w:rsid w:val="006F5F74"/>
    <w:rsid w:val="00702DE4"/>
    <w:rsid w:val="00710064"/>
    <w:rsid w:val="00713713"/>
    <w:rsid w:val="0072227E"/>
    <w:rsid w:val="007222A3"/>
    <w:rsid w:val="00722CF2"/>
    <w:rsid w:val="007240D9"/>
    <w:rsid w:val="0073281E"/>
    <w:rsid w:val="0073637A"/>
    <w:rsid w:val="00753B8F"/>
    <w:rsid w:val="00753EEF"/>
    <w:rsid w:val="00766E8A"/>
    <w:rsid w:val="00766EA1"/>
    <w:rsid w:val="00777B3F"/>
    <w:rsid w:val="00780317"/>
    <w:rsid w:val="00790B04"/>
    <w:rsid w:val="00790CBF"/>
    <w:rsid w:val="007A08A5"/>
    <w:rsid w:val="007B65AB"/>
    <w:rsid w:val="007B682D"/>
    <w:rsid w:val="007C0D32"/>
    <w:rsid w:val="007D601D"/>
    <w:rsid w:val="007F4EC8"/>
    <w:rsid w:val="007F5CDA"/>
    <w:rsid w:val="007F7253"/>
    <w:rsid w:val="007F7CEE"/>
    <w:rsid w:val="00806F58"/>
    <w:rsid w:val="0081047C"/>
    <w:rsid w:val="008179F8"/>
    <w:rsid w:val="00830112"/>
    <w:rsid w:val="00830E49"/>
    <w:rsid w:val="008427E3"/>
    <w:rsid w:val="008545AA"/>
    <w:rsid w:val="00884108"/>
    <w:rsid w:val="008867F8"/>
    <w:rsid w:val="008938AB"/>
    <w:rsid w:val="008952F2"/>
    <w:rsid w:val="00897A89"/>
    <w:rsid w:val="008B0A74"/>
    <w:rsid w:val="008B2D70"/>
    <w:rsid w:val="008B7218"/>
    <w:rsid w:val="008B7C62"/>
    <w:rsid w:val="008D715F"/>
    <w:rsid w:val="008D7FA0"/>
    <w:rsid w:val="008E29D0"/>
    <w:rsid w:val="008F4171"/>
    <w:rsid w:val="008F5E55"/>
    <w:rsid w:val="008F6B1C"/>
    <w:rsid w:val="00915165"/>
    <w:rsid w:val="00915913"/>
    <w:rsid w:val="00920E47"/>
    <w:rsid w:val="00920EFA"/>
    <w:rsid w:val="0095032D"/>
    <w:rsid w:val="00950521"/>
    <w:rsid w:val="00951DD7"/>
    <w:rsid w:val="00963F21"/>
    <w:rsid w:val="00966F33"/>
    <w:rsid w:val="00975E43"/>
    <w:rsid w:val="009832C5"/>
    <w:rsid w:val="00987BA1"/>
    <w:rsid w:val="009908FC"/>
    <w:rsid w:val="00990F05"/>
    <w:rsid w:val="00992F4C"/>
    <w:rsid w:val="009930D5"/>
    <w:rsid w:val="0099457C"/>
    <w:rsid w:val="009966CB"/>
    <w:rsid w:val="009A0107"/>
    <w:rsid w:val="009A2FFA"/>
    <w:rsid w:val="009A7696"/>
    <w:rsid w:val="009B2688"/>
    <w:rsid w:val="009B33AC"/>
    <w:rsid w:val="009C382A"/>
    <w:rsid w:val="009C4970"/>
    <w:rsid w:val="009C68C1"/>
    <w:rsid w:val="009C72D2"/>
    <w:rsid w:val="009D1574"/>
    <w:rsid w:val="009D15C3"/>
    <w:rsid w:val="009E07C1"/>
    <w:rsid w:val="009E2140"/>
    <w:rsid w:val="009E7133"/>
    <w:rsid w:val="009F30D5"/>
    <w:rsid w:val="009F3520"/>
    <w:rsid w:val="00A00B62"/>
    <w:rsid w:val="00A04AB2"/>
    <w:rsid w:val="00A06D03"/>
    <w:rsid w:val="00A11C3B"/>
    <w:rsid w:val="00A15809"/>
    <w:rsid w:val="00A2138C"/>
    <w:rsid w:val="00A22183"/>
    <w:rsid w:val="00A232FA"/>
    <w:rsid w:val="00A264CB"/>
    <w:rsid w:val="00A31122"/>
    <w:rsid w:val="00A32852"/>
    <w:rsid w:val="00A33953"/>
    <w:rsid w:val="00A373D0"/>
    <w:rsid w:val="00A455E6"/>
    <w:rsid w:val="00A52C67"/>
    <w:rsid w:val="00A85EEB"/>
    <w:rsid w:val="00A861E6"/>
    <w:rsid w:val="00A862CF"/>
    <w:rsid w:val="00A862D5"/>
    <w:rsid w:val="00A95F69"/>
    <w:rsid w:val="00A96051"/>
    <w:rsid w:val="00AA4E11"/>
    <w:rsid w:val="00AA54A6"/>
    <w:rsid w:val="00AB1BC8"/>
    <w:rsid w:val="00AB5167"/>
    <w:rsid w:val="00AC762E"/>
    <w:rsid w:val="00AD7623"/>
    <w:rsid w:val="00AE3136"/>
    <w:rsid w:val="00AF1636"/>
    <w:rsid w:val="00AF29ED"/>
    <w:rsid w:val="00AF53E3"/>
    <w:rsid w:val="00AF730B"/>
    <w:rsid w:val="00B01897"/>
    <w:rsid w:val="00B02572"/>
    <w:rsid w:val="00B13BA2"/>
    <w:rsid w:val="00B145D9"/>
    <w:rsid w:val="00B34B7A"/>
    <w:rsid w:val="00B36A45"/>
    <w:rsid w:val="00B47CBD"/>
    <w:rsid w:val="00B47F2E"/>
    <w:rsid w:val="00B50BDE"/>
    <w:rsid w:val="00B519C4"/>
    <w:rsid w:val="00B677E3"/>
    <w:rsid w:val="00B87D5E"/>
    <w:rsid w:val="00B93446"/>
    <w:rsid w:val="00BA1B3D"/>
    <w:rsid w:val="00BA4ED9"/>
    <w:rsid w:val="00BB00ED"/>
    <w:rsid w:val="00BB03C1"/>
    <w:rsid w:val="00BB3D41"/>
    <w:rsid w:val="00BB7D71"/>
    <w:rsid w:val="00BC2AE5"/>
    <w:rsid w:val="00BC3D66"/>
    <w:rsid w:val="00BD7B64"/>
    <w:rsid w:val="00BE21A2"/>
    <w:rsid w:val="00BE3834"/>
    <w:rsid w:val="00BF4980"/>
    <w:rsid w:val="00C014FA"/>
    <w:rsid w:val="00C074FC"/>
    <w:rsid w:val="00C11E32"/>
    <w:rsid w:val="00C135D3"/>
    <w:rsid w:val="00C2545E"/>
    <w:rsid w:val="00C2675F"/>
    <w:rsid w:val="00C338E0"/>
    <w:rsid w:val="00C33D53"/>
    <w:rsid w:val="00C34974"/>
    <w:rsid w:val="00C36291"/>
    <w:rsid w:val="00C42164"/>
    <w:rsid w:val="00C4749B"/>
    <w:rsid w:val="00C47CB4"/>
    <w:rsid w:val="00C507FE"/>
    <w:rsid w:val="00C625B7"/>
    <w:rsid w:val="00C67D2F"/>
    <w:rsid w:val="00C771FE"/>
    <w:rsid w:val="00C8523B"/>
    <w:rsid w:val="00C93AE9"/>
    <w:rsid w:val="00C965F2"/>
    <w:rsid w:val="00CA1735"/>
    <w:rsid w:val="00CA3F57"/>
    <w:rsid w:val="00CA4263"/>
    <w:rsid w:val="00CA6CA5"/>
    <w:rsid w:val="00CB6273"/>
    <w:rsid w:val="00CC3D57"/>
    <w:rsid w:val="00CC65A3"/>
    <w:rsid w:val="00CC6B5B"/>
    <w:rsid w:val="00CD3259"/>
    <w:rsid w:val="00CF371F"/>
    <w:rsid w:val="00D04AFB"/>
    <w:rsid w:val="00D056FF"/>
    <w:rsid w:val="00D13EE7"/>
    <w:rsid w:val="00D34B13"/>
    <w:rsid w:val="00D358DB"/>
    <w:rsid w:val="00D36585"/>
    <w:rsid w:val="00D4755A"/>
    <w:rsid w:val="00D53A87"/>
    <w:rsid w:val="00D6026C"/>
    <w:rsid w:val="00D63B75"/>
    <w:rsid w:val="00D6613F"/>
    <w:rsid w:val="00D7221E"/>
    <w:rsid w:val="00D75C59"/>
    <w:rsid w:val="00D831CF"/>
    <w:rsid w:val="00D8497E"/>
    <w:rsid w:val="00D85E56"/>
    <w:rsid w:val="00D95812"/>
    <w:rsid w:val="00D961DC"/>
    <w:rsid w:val="00D970D6"/>
    <w:rsid w:val="00D975A6"/>
    <w:rsid w:val="00D97F02"/>
    <w:rsid w:val="00DA1F1F"/>
    <w:rsid w:val="00DB341D"/>
    <w:rsid w:val="00DB3515"/>
    <w:rsid w:val="00DD32AE"/>
    <w:rsid w:val="00DD4D82"/>
    <w:rsid w:val="00DD5183"/>
    <w:rsid w:val="00DE2A94"/>
    <w:rsid w:val="00DF1D99"/>
    <w:rsid w:val="00E0224C"/>
    <w:rsid w:val="00E03FE7"/>
    <w:rsid w:val="00E11695"/>
    <w:rsid w:val="00E164EE"/>
    <w:rsid w:val="00E307D7"/>
    <w:rsid w:val="00E31EF9"/>
    <w:rsid w:val="00E324BD"/>
    <w:rsid w:val="00E372A0"/>
    <w:rsid w:val="00E37690"/>
    <w:rsid w:val="00E44490"/>
    <w:rsid w:val="00E67754"/>
    <w:rsid w:val="00E71BFC"/>
    <w:rsid w:val="00E80177"/>
    <w:rsid w:val="00E93F14"/>
    <w:rsid w:val="00E946C7"/>
    <w:rsid w:val="00E956FD"/>
    <w:rsid w:val="00E97E28"/>
    <w:rsid w:val="00EB011A"/>
    <w:rsid w:val="00EB403C"/>
    <w:rsid w:val="00EC618C"/>
    <w:rsid w:val="00ED62DA"/>
    <w:rsid w:val="00EE2AD7"/>
    <w:rsid w:val="00EE5325"/>
    <w:rsid w:val="00EE5420"/>
    <w:rsid w:val="00F1179C"/>
    <w:rsid w:val="00F1674B"/>
    <w:rsid w:val="00F2114D"/>
    <w:rsid w:val="00F213C0"/>
    <w:rsid w:val="00F227B1"/>
    <w:rsid w:val="00F23AAC"/>
    <w:rsid w:val="00F25B2C"/>
    <w:rsid w:val="00F46ECE"/>
    <w:rsid w:val="00F50BAF"/>
    <w:rsid w:val="00F527BA"/>
    <w:rsid w:val="00F619AB"/>
    <w:rsid w:val="00F655E9"/>
    <w:rsid w:val="00F65818"/>
    <w:rsid w:val="00F708BE"/>
    <w:rsid w:val="00F77E53"/>
    <w:rsid w:val="00F83EFB"/>
    <w:rsid w:val="00FA17E1"/>
    <w:rsid w:val="00FD3100"/>
    <w:rsid w:val="00FD41FA"/>
    <w:rsid w:val="00FD5EDF"/>
    <w:rsid w:val="00FE0E39"/>
    <w:rsid w:val="00FE0F00"/>
    <w:rsid w:val="00FE15C7"/>
    <w:rsid w:val="00FE5050"/>
    <w:rsid w:val="00FE522A"/>
    <w:rsid w:val="00FF0319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D584-0B9E-4395-9D6D-9E45EADE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 Gallotto</cp:lastModifiedBy>
  <cp:revision>34</cp:revision>
  <cp:lastPrinted>2021-12-27T15:13:00Z</cp:lastPrinted>
  <dcterms:created xsi:type="dcterms:W3CDTF">2021-03-31T17:31:00Z</dcterms:created>
  <dcterms:modified xsi:type="dcterms:W3CDTF">2021-12-27T17:27:00Z</dcterms:modified>
</cp:coreProperties>
</file>